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9B5C9A">
      <w:pPr>
        <w:jc w:val="center"/>
        <w:rPr>
          <w:b/>
          <w:sz w:val="40"/>
          <w:szCs w:val="40"/>
        </w:rPr>
      </w:pPr>
      <w:r>
        <w:rPr>
          <w:lang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-265430</wp:posOffset>
            </wp:positionH>
            <wp:positionV relativeFrom="paragraph">
              <wp:posOffset>-210185</wp:posOffset>
            </wp:positionV>
            <wp:extent cx="1406525" cy="988695"/>
            <wp:effectExtent l="0" t="0" r="0" b="1905"/>
            <wp:wrapNone/>
            <wp:docPr id="1" name="圖片 3" descr="寶寶開始長牙之後，飲食上要注意什麼？ | 雀巢母嬰營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3" descr="寶寶開始長牙之後，飲食上要注意什麼？ | 雀巢母嬰營養"/>
                    <pic:cNvPicPr>
                      <a:picLocks noChangeAspect="1"/>
                    </pic:cNvPicPr>
                  </pic:nvPicPr>
                  <pic:blipFill>
                    <a:blip r:embed="rId4" r:link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6525" cy="98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4266565</wp:posOffset>
            </wp:positionH>
            <wp:positionV relativeFrom="paragraph">
              <wp:posOffset>-231775</wp:posOffset>
            </wp:positionV>
            <wp:extent cx="1279525" cy="966470"/>
            <wp:effectExtent l="0" t="0" r="635" b="8890"/>
            <wp:wrapNone/>
            <wp:docPr id="2" name="圖片 2" descr="野菜 イラスト 無料 かわいい モノクロ にんじん·野菜イラスト素材01 | イラスト無料·かわいいテンプレート 野菜イラスト シンプル 無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 descr="野菜 イラスト 無料 かわいい モノクロ にんじん·野菜イラスト素材01 | イラスト無料·かわいいテンプレート 野菜イラスト シンプル 無料"/>
                    <pic:cNvPicPr>
                      <a:picLocks noChangeAspect="1"/>
                    </pic:cNvPicPr>
                  </pic:nvPicPr>
                  <pic:blipFill>
                    <a:blip r:embed="rId6" r:link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79525" cy="96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sz w:val="40"/>
          <w:szCs w:val="40"/>
        </w:rPr>
        <w:t xml:space="preserve">  新竹市私立育昇幼兒園 </w:t>
      </w:r>
    </w:p>
    <w:p w14:paraId="663683CA">
      <w:pPr>
        <w:jc w:val="center"/>
        <w:rPr>
          <w:rFonts w:hint="eastAsia"/>
          <w:b/>
          <w:sz w:val="40"/>
          <w:szCs w:val="40"/>
        </w:rPr>
      </w:pPr>
      <w:r>
        <w:rPr>
          <w:rFonts w:hint="eastAsia"/>
          <w:b/>
          <w:sz w:val="40"/>
          <w:szCs w:val="40"/>
        </w:rPr>
        <w:t xml:space="preserve"> 幼兒餐點表</w:t>
      </w:r>
    </w:p>
    <w:tbl>
      <w:tblPr>
        <w:tblStyle w:val="3"/>
        <w:tblW w:w="108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7"/>
        <w:gridCol w:w="2029"/>
        <w:gridCol w:w="5437"/>
        <w:gridCol w:w="2566"/>
      </w:tblGrid>
      <w:tr w14:paraId="397B3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jc w:val="center"/>
        </w:trPr>
        <w:tc>
          <w:tcPr>
            <w:tcW w:w="807" w:type="dxa"/>
            <w:noWrap w:val="0"/>
            <w:vAlign w:val="top"/>
          </w:tcPr>
          <w:p w14:paraId="7CF47122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  <w:lang w:val="en-US" w:eastAsia="zh-TW"/>
              </w:rPr>
              <w:t>8</w:t>
            </w:r>
            <w:r>
              <w:rPr>
                <w:rFonts w:hint="eastAsia"/>
                <w:b/>
              </w:rPr>
              <w:t>月</w:t>
            </w:r>
          </w:p>
        </w:tc>
        <w:tc>
          <w:tcPr>
            <w:tcW w:w="2029" w:type="dxa"/>
            <w:noWrap w:val="0"/>
            <w:vAlign w:val="top"/>
          </w:tcPr>
          <w:p w14:paraId="679FC6C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上午點心</w:t>
            </w:r>
          </w:p>
        </w:tc>
        <w:tc>
          <w:tcPr>
            <w:tcW w:w="5437" w:type="dxa"/>
            <w:noWrap w:val="0"/>
            <w:vAlign w:val="top"/>
          </w:tcPr>
          <w:p w14:paraId="20939C8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中餐</w:t>
            </w:r>
          </w:p>
        </w:tc>
        <w:tc>
          <w:tcPr>
            <w:tcW w:w="2566" w:type="dxa"/>
            <w:noWrap w:val="0"/>
            <w:vAlign w:val="top"/>
          </w:tcPr>
          <w:p w14:paraId="7418910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下午點心</w:t>
            </w:r>
          </w:p>
        </w:tc>
      </w:tr>
      <w:tr w14:paraId="4E44F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jc w:val="center"/>
        </w:trPr>
        <w:tc>
          <w:tcPr>
            <w:tcW w:w="807" w:type="dxa"/>
            <w:noWrap w:val="0"/>
            <w:vAlign w:val="top"/>
          </w:tcPr>
          <w:p w14:paraId="2C98D64D">
            <w:pPr>
              <w:spacing w:line="360" w:lineRule="auto"/>
              <w:jc w:val="center"/>
              <w:rPr>
                <w:rFonts w:hint="eastAsia" w:eastAsia="新細明體"/>
                <w:sz w:val="22"/>
                <w:lang w:val="en-US" w:eastAsia="zh-TW"/>
              </w:rPr>
            </w:pPr>
            <w:r>
              <w:rPr>
                <w:rFonts w:hint="eastAsia"/>
                <w:sz w:val="22"/>
                <w:lang w:val="en-US" w:eastAsia="zh-TW"/>
              </w:rPr>
              <w:t>3</w:t>
            </w:r>
          </w:p>
        </w:tc>
        <w:tc>
          <w:tcPr>
            <w:tcW w:w="2029" w:type="dxa"/>
            <w:noWrap w:val="0"/>
            <w:vAlign w:val="top"/>
          </w:tcPr>
          <w:p w14:paraId="4F9FF1A8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  <w:lang w:eastAsia="zh-TW"/>
              </w:rPr>
              <w:t>紅蘿蔔</w:t>
            </w:r>
            <w:r>
              <w:rPr>
                <w:rFonts w:hint="eastAsia"/>
                <w:sz w:val="22"/>
              </w:rPr>
              <w:t>玉米蛋花粥</w:t>
            </w:r>
          </w:p>
        </w:tc>
        <w:tc>
          <w:tcPr>
            <w:tcW w:w="5437" w:type="dxa"/>
            <w:noWrap w:val="0"/>
            <w:vAlign w:val="top"/>
          </w:tcPr>
          <w:p w14:paraId="039695F1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白飯、</w:t>
            </w:r>
            <w:r>
              <w:rPr>
                <w:rFonts w:hint="eastAsia"/>
                <w:sz w:val="22"/>
                <w:lang w:eastAsia="zh-TW"/>
              </w:rPr>
              <w:t>麻婆豆腐</w:t>
            </w:r>
            <w:r>
              <w:rPr>
                <w:rFonts w:hint="eastAsia"/>
                <w:sz w:val="22"/>
              </w:rPr>
              <w:t>、季節青菜、</w:t>
            </w:r>
            <w:r>
              <w:rPr>
                <w:rFonts w:hint="eastAsia"/>
                <w:sz w:val="22"/>
                <w:lang w:eastAsia="zh-TW"/>
              </w:rPr>
              <w:t>紫菜蛋花湯</w:t>
            </w:r>
            <w:r>
              <w:rPr>
                <w:rFonts w:hint="eastAsia"/>
                <w:sz w:val="22"/>
              </w:rPr>
              <w:t>、季節水果</w:t>
            </w:r>
          </w:p>
        </w:tc>
        <w:tc>
          <w:tcPr>
            <w:tcW w:w="2566" w:type="dxa"/>
            <w:noWrap w:val="0"/>
            <w:vAlign w:val="top"/>
          </w:tcPr>
          <w:p w14:paraId="752CCD68">
            <w:pPr>
              <w:spacing w:line="360" w:lineRule="auto"/>
              <w:jc w:val="center"/>
              <w:rPr>
                <w:rFonts w:hint="eastAsia" w:eastAsia="新細明體"/>
                <w:sz w:val="22"/>
                <w:lang w:eastAsia="zh-TW"/>
              </w:rPr>
            </w:pPr>
            <w:r>
              <w:rPr>
                <w:rFonts w:hint="eastAsia"/>
                <w:sz w:val="22"/>
                <w:lang w:eastAsia="zh-TW"/>
              </w:rPr>
              <w:t>珍珠小麵包、冬瓜茶</w:t>
            </w:r>
          </w:p>
        </w:tc>
      </w:tr>
      <w:tr w14:paraId="33879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jc w:val="center"/>
        </w:trPr>
        <w:tc>
          <w:tcPr>
            <w:tcW w:w="807" w:type="dxa"/>
            <w:noWrap w:val="0"/>
            <w:vAlign w:val="top"/>
          </w:tcPr>
          <w:p w14:paraId="3F9CED61">
            <w:pPr>
              <w:spacing w:line="360" w:lineRule="auto"/>
              <w:jc w:val="center"/>
              <w:rPr>
                <w:rFonts w:hint="eastAsia" w:eastAsia="新細明體"/>
                <w:sz w:val="22"/>
                <w:lang w:val="en-US" w:eastAsia="zh-TW"/>
              </w:rPr>
            </w:pPr>
            <w:r>
              <w:rPr>
                <w:rFonts w:hint="eastAsia"/>
                <w:sz w:val="22"/>
                <w:lang w:val="en-US" w:eastAsia="zh-TW"/>
              </w:rPr>
              <w:t>4</w:t>
            </w:r>
          </w:p>
        </w:tc>
        <w:tc>
          <w:tcPr>
            <w:tcW w:w="2029" w:type="dxa"/>
            <w:noWrap w:val="0"/>
            <w:vAlign w:val="top"/>
          </w:tcPr>
          <w:p w14:paraId="6A482148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  <w:lang w:eastAsia="zh-TW"/>
              </w:rPr>
              <w:t>銀絲卷</w:t>
            </w:r>
            <w:r>
              <w:rPr>
                <w:rFonts w:hint="eastAsia"/>
                <w:sz w:val="22"/>
              </w:rPr>
              <w:t>、豆漿</w:t>
            </w:r>
          </w:p>
        </w:tc>
        <w:tc>
          <w:tcPr>
            <w:tcW w:w="5437" w:type="dxa"/>
            <w:noWrap w:val="0"/>
            <w:vAlign w:val="top"/>
          </w:tcPr>
          <w:p w14:paraId="53A94DC2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白飯、冬瓜滷肉、季節青菜、</w:t>
            </w:r>
            <w:r>
              <w:rPr>
                <w:rFonts w:hint="eastAsia"/>
                <w:sz w:val="22"/>
                <w:lang w:eastAsia="zh-TW"/>
              </w:rPr>
              <w:t>味增豆腐湯</w:t>
            </w:r>
            <w:r>
              <w:rPr>
                <w:rFonts w:hint="eastAsia"/>
                <w:sz w:val="22"/>
              </w:rPr>
              <w:t>、季節水果</w:t>
            </w:r>
          </w:p>
        </w:tc>
        <w:tc>
          <w:tcPr>
            <w:tcW w:w="2566" w:type="dxa"/>
            <w:noWrap w:val="0"/>
            <w:vAlign w:val="top"/>
          </w:tcPr>
          <w:p w14:paraId="5838CFB1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八寶粥</w:t>
            </w:r>
          </w:p>
        </w:tc>
      </w:tr>
      <w:tr w14:paraId="4B34F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jc w:val="center"/>
        </w:trPr>
        <w:tc>
          <w:tcPr>
            <w:tcW w:w="807" w:type="dxa"/>
            <w:noWrap w:val="0"/>
            <w:vAlign w:val="top"/>
          </w:tcPr>
          <w:p w14:paraId="55B9FA95">
            <w:pPr>
              <w:spacing w:line="360" w:lineRule="auto"/>
              <w:jc w:val="center"/>
              <w:rPr>
                <w:rFonts w:hint="eastAsia" w:eastAsia="新細明體"/>
                <w:sz w:val="22"/>
                <w:lang w:val="en-US" w:eastAsia="zh-TW"/>
              </w:rPr>
            </w:pPr>
            <w:r>
              <w:rPr>
                <w:rFonts w:hint="eastAsia"/>
                <w:sz w:val="22"/>
                <w:lang w:val="en-US" w:eastAsia="zh-TW"/>
              </w:rPr>
              <w:t>5</w:t>
            </w:r>
          </w:p>
        </w:tc>
        <w:tc>
          <w:tcPr>
            <w:tcW w:w="2029" w:type="dxa"/>
            <w:noWrap w:val="0"/>
            <w:vAlign w:val="top"/>
          </w:tcPr>
          <w:p w14:paraId="7B336874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牛奶、三明治</w:t>
            </w:r>
          </w:p>
        </w:tc>
        <w:tc>
          <w:tcPr>
            <w:tcW w:w="5437" w:type="dxa"/>
            <w:noWrap w:val="0"/>
            <w:vAlign w:val="top"/>
          </w:tcPr>
          <w:p w14:paraId="4C15AB1A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什錦豬肉湯麵、季節水果</w:t>
            </w:r>
          </w:p>
        </w:tc>
        <w:tc>
          <w:tcPr>
            <w:tcW w:w="2566" w:type="dxa"/>
            <w:noWrap w:val="0"/>
            <w:vAlign w:val="top"/>
          </w:tcPr>
          <w:p w14:paraId="04C769BA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綠豆湯</w:t>
            </w:r>
          </w:p>
        </w:tc>
      </w:tr>
      <w:tr w14:paraId="1E987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jc w:val="center"/>
        </w:trPr>
        <w:tc>
          <w:tcPr>
            <w:tcW w:w="807" w:type="dxa"/>
            <w:noWrap w:val="0"/>
            <w:vAlign w:val="top"/>
          </w:tcPr>
          <w:p w14:paraId="39AE6D43">
            <w:pPr>
              <w:spacing w:line="360" w:lineRule="auto"/>
              <w:jc w:val="center"/>
              <w:rPr>
                <w:rFonts w:hint="eastAsia" w:eastAsia="新細明體"/>
                <w:sz w:val="22"/>
                <w:lang w:val="en-US" w:eastAsia="zh-TW"/>
              </w:rPr>
            </w:pPr>
            <w:r>
              <w:rPr>
                <w:rFonts w:hint="eastAsia"/>
                <w:sz w:val="22"/>
                <w:lang w:val="en-US" w:eastAsia="zh-TW"/>
              </w:rPr>
              <w:t>6</w:t>
            </w:r>
          </w:p>
        </w:tc>
        <w:tc>
          <w:tcPr>
            <w:tcW w:w="2029" w:type="dxa"/>
            <w:noWrap w:val="0"/>
            <w:vAlign w:val="top"/>
          </w:tcPr>
          <w:p w14:paraId="0A5FCA92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小魚稀飯</w:t>
            </w:r>
          </w:p>
        </w:tc>
        <w:tc>
          <w:tcPr>
            <w:tcW w:w="5437" w:type="dxa"/>
            <w:noWrap w:val="0"/>
            <w:vAlign w:val="top"/>
          </w:tcPr>
          <w:p w14:paraId="2248D749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什錦咖哩燴飯、味增豆腐湯、季節水果</w:t>
            </w:r>
          </w:p>
        </w:tc>
        <w:tc>
          <w:tcPr>
            <w:tcW w:w="2566" w:type="dxa"/>
            <w:noWrap w:val="0"/>
            <w:vAlign w:val="top"/>
          </w:tcPr>
          <w:p w14:paraId="55BB9758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什錦粄條</w:t>
            </w:r>
          </w:p>
        </w:tc>
      </w:tr>
      <w:tr w14:paraId="77A43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jc w:val="center"/>
        </w:trPr>
        <w:tc>
          <w:tcPr>
            <w:tcW w:w="807" w:type="dxa"/>
            <w:noWrap w:val="0"/>
            <w:vAlign w:val="top"/>
          </w:tcPr>
          <w:p w14:paraId="55E56ACB">
            <w:pPr>
              <w:spacing w:line="360" w:lineRule="auto"/>
              <w:jc w:val="center"/>
              <w:rPr>
                <w:rFonts w:hint="eastAsia" w:eastAsia="新細明體"/>
                <w:sz w:val="22"/>
                <w:lang w:val="en-US" w:eastAsia="zh-TW"/>
              </w:rPr>
            </w:pPr>
            <w:r>
              <w:rPr>
                <w:rFonts w:hint="eastAsia"/>
                <w:sz w:val="22"/>
                <w:lang w:val="en-US" w:eastAsia="zh-TW"/>
              </w:rPr>
              <w:t>7</w:t>
            </w:r>
          </w:p>
        </w:tc>
        <w:tc>
          <w:tcPr>
            <w:tcW w:w="2029" w:type="dxa"/>
            <w:noWrap w:val="0"/>
            <w:vAlign w:val="top"/>
          </w:tcPr>
          <w:p w14:paraId="0236FCC2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銀絲卷、豆漿</w:t>
            </w:r>
          </w:p>
        </w:tc>
        <w:tc>
          <w:tcPr>
            <w:tcW w:w="5437" w:type="dxa"/>
            <w:noWrap w:val="0"/>
            <w:vAlign w:val="top"/>
          </w:tcPr>
          <w:p w14:paraId="31982F2A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白飯、</w:t>
            </w:r>
            <w:r>
              <w:rPr>
                <w:rFonts w:hint="eastAsia"/>
                <w:sz w:val="22"/>
                <w:lang w:eastAsia="zh-TW"/>
              </w:rPr>
              <w:t>麵筋滷肉</w:t>
            </w:r>
            <w:r>
              <w:rPr>
                <w:rFonts w:hint="eastAsia"/>
                <w:sz w:val="22"/>
              </w:rPr>
              <w:t>、紅蘿蔔炒蛋、青菜豆腐湯、季節水果</w:t>
            </w:r>
          </w:p>
        </w:tc>
        <w:tc>
          <w:tcPr>
            <w:tcW w:w="2566" w:type="dxa"/>
            <w:noWrap w:val="0"/>
            <w:vAlign w:val="top"/>
          </w:tcPr>
          <w:p w14:paraId="2359AAA4">
            <w:pPr>
              <w:spacing w:line="360" w:lineRule="auto"/>
              <w:jc w:val="center"/>
              <w:rPr>
                <w:rFonts w:hint="eastAsia" w:eastAsia="新細明體"/>
                <w:sz w:val="22"/>
                <w:lang w:eastAsia="zh-TW"/>
              </w:rPr>
            </w:pPr>
            <w:r>
              <w:rPr>
                <w:rFonts w:hint="eastAsia"/>
                <w:sz w:val="22"/>
                <w:lang w:eastAsia="zh-TW"/>
              </w:rPr>
              <w:t>雞絲麵線</w:t>
            </w:r>
          </w:p>
        </w:tc>
      </w:tr>
      <w:tr w14:paraId="284E8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jc w:val="center"/>
        </w:trPr>
        <w:tc>
          <w:tcPr>
            <w:tcW w:w="807" w:type="dxa"/>
            <w:noWrap w:val="0"/>
            <w:vAlign w:val="top"/>
          </w:tcPr>
          <w:p w14:paraId="4394D17D">
            <w:pPr>
              <w:spacing w:line="360" w:lineRule="auto"/>
              <w:jc w:val="center"/>
              <w:rPr>
                <w:rFonts w:hint="default" w:eastAsia="新細明體"/>
                <w:sz w:val="22"/>
                <w:lang w:val="en-US" w:eastAsia="zh-TW"/>
              </w:rPr>
            </w:pPr>
            <w:r>
              <w:rPr>
                <w:rFonts w:hint="eastAsia"/>
                <w:sz w:val="22"/>
                <w:lang w:val="en-US" w:eastAsia="zh-TW"/>
              </w:rPr>
              <w:t>10</w:t>
            </w:r>
          </w:p>
        </w:tc>
        <w:tc>
          <w:tcPr>
            <w:tcW w:w="2029" w:type="dxa"/>
            <w:noWrap w:val="0"/>
            <w:vAlign w:val="top"/>
          </w:tcPr>
          <w:p w14:paraId="3B7A83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牛奶麥片</w:t>
            </w:r>
          </w:p>
        </w:tc>
        <w:tc>
          <w:tcPr>
            <w:tcW w:w="5437" w:type="dxa"/>
            <w:noWrap w:val="0"/>
            <w:vAlign w:val="top"/>
          </w:tcPr>
          <w:p w14:paraId="4C066A32">
            <w:pPr>
              <w:spacing w:line="360" w:lineRule="auto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什錦豬肉湯麵、季節水果</w:t>
            </w:r>
          </w:p>
        </w:tc>
        <w:tc>
          <w:tcPr>
            <w:tcW w:w="2566" w:type="dxa"/>
            <w:noWrap w:val="0"/>
            <w:vAlign w:val="top"/>
          </w:tcPr>
          <w:p w14:paraId="21162874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綠豆湯</w:t>
            </w:r>
          </w:p>
        </w:tc>
      </w:tr>
      <w:tr w14:paraId="16FC1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jc w:val="center"/>
        </w:trPr>
        <w:tc>
          <w:tcPr>
            <w:tcW w:w="807" w:type="dxa"/>
            <w:noWrap w:val="0"/>
            <w:vAlign w:val="top"/>
          </w:tcPr>
          <w:p w14:paraId="5F65AC0B">
            <w:pPr>
              <w:spacing w:line="360" w:lineRule="auto"/>
              <w:jc w:val="center"/>
              <w:rPr>
                <w:rFonts w:hint="default" w:eastAsia="新細明體"/>
                <w:sz w:val="22"/>
                <w:lang w:val="en-US" w:eastAsia="zh-TW"/>
              </w:rPr>
            </w:pPr>
            <w:r>
              <w:rPr>
                <w:rFonts w:hint="eastAsia"/>
                <w:sz w:val="22"/>
                <w:lang w:val="en-US" w:eastAsia="zh-TW"/>
              </w:rPr>
              <w:t>11</w:t>
            </w:r>
          </w:p>
        </w:tc>
        <w:tc>
          <w:tcPr>
            <w:tcW w:w="2029" w:type="dxa"/>
            <w:noWrap w:val="0"/>
            <w:vAlign w:val="top"/>
          </w:tcPr>
          <w:p w14:paraId="1E54B966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小饅頭、豆漿</w:t>
            </w:r>
          </w:p>
        </w:tc>
        <w:tc>
          <w:tcPr>
            <w:tcW w:w="5437" w:type="dxa"/>
            <w:noWrap w:val="0"/>
            <w:vAlign w:val="top"/>
          </w:tcPr>
          <w:p w14:paraId="270424C3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肉絲蛋炒飯、蘿蔔菇菇湯、季節水果</w:t>
            </w:r>
          </w:p>
        </w:tc>
        <w:tc>
          <w:tcPr>
            <w:tcW w:w="2566" w:type="dxa"/>
            <w:noWrap w:val="0"/>
            <w:vAlign w:val="top"/>
          </w:tcPr>
          <w:p w14:paraId="56D6EA36">
            <w:pPr>
              <w:spacing w:line="360" w:lineRule="auto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湯  餃</w:t>
            </w:r>
          </w:p>
        </w:tc>
      </w:tr>
      <w:tr w14:paraId="257B5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jc w:val="center"/>
        </w:trPr>
        <w:tc>
          <w:tcPr>
            <w:tcW w:w="807" w:type="dxa"/>
            <w:noWrap w:val="0"/>
            <w:vAlign w:val="top"/>
          </w:tcPr>
          <w:p w14:paraId="5EE57E93">
            <w:pPr>
              <w:spacing w:line="360" w:lineRule="auto"/>
              <w:jc w:val="center"/>
              <w:rPr>
                <w:rFonts w:hint="default" w:eastAsia="新細明體"/>
                <w:sz w:val="22"/>
                <w:lang w:val="en-US" w:eastAsia="zh-TW"/>
              </w:rPr>
            </w:pPr>
            <w:r>
              <w:rPr>
                <w:rFonts w:hint="eastAsia"/>
                <w:sz w:val="22"/>
                <w:lang w:val="en-US" w:eastAsia="zh-TW"/>
              </w:rPr>
              <w:t>12</w:t>
            </w:r>
          </w:p>
        </w:tc>
        <w:tc>
          <w:tcPr>
            <w:tcW w:w="2029" w:type="dxa"/>
            <w:noWrap w:val="0"/>
            <w:vAlign w:val="top"/>
          </w:tcPr>
          <w:p w14:paraId="5C2FEC5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蔬菜蛋花粥</w:t>
            </w:r>
          </w:p>
        </w:tc>
        <w:tc>
          <w:tcPr>
            <w:tcW w:w="5437" w:type="dxa"/>
            <w:noWrap w:val="0"/>
            <w:vAlign w:val="top"/>
          </w:tcPr>
          <w:p w14:paraId="7DFE480F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白飯、冬瓜滷肉、清炒高麗菜、番茄豆腐湯、季節水果</w:t>
            </w:r>
          </w:p>
        </w:tc>
        <w:tc>
          <w:tcPr>
            <w:tcW w:w="2566" w:type="dxa"/>
            <w:noWrap w:val="0"/>
            <w:vAlign w:val="top"/>
          </w:tcPr>
          <w:p w14:paraId="6A72826F">
            <w:pPr>
              <w:spacing w:line="360" w:lineRule="auto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營養小餅乾、冬瓜茶</w:t>
            </w:r>
          </w:p>
        </w:tc>
      </w:tr>
      <w:tr w14:paraId="3B385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jc w:val="center"/>
        </w:trPr>
        <w:tc>
          <w:tcPr>
            <w:tcW w:w="807" w:type="dxa"/>
            <w:noWrap w:val="0"/>
            <w:vAlign w:val="top"/>
          </w:tcPr>
          <w:p w14:paraId="02AAFEA6">
            <w:pPr>
              <w:spacing w:line="360" w:lineRule="auto"/>
              <w:jc w:val="center"/>
              <w:rPr>
                <w:rFonts w:hint="default" w:eastAsia="新細明體"/>
                <w:sz w:val="22"/>
                <w:lang w:val="en-US" w:eastAsia="zh-TW"/>
              </w:rPr>
            </w:pPr>
            <w:r>
              <w:rPr>
                <w:rFonts w:hint="eastAsia"/>
                <w:sz w:val="22"/>
                <w:lang w:val="en-US" w:eastAsia="zh-TW"/>
              </w:rPr>
              <w:t>13</w:t>
            </w:r>
          </w:p>
        </w:tc>
        <w:tc>
          <w:tcPr>
            <w:tcW w:w="2029" w:type="dxa"/>
            <w:noWrap w:val="0"/>
            <w:vAlign w:val="top"/>
          </w:tcPr>
          <w:p w14:paraId="791182CE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草莓吐司、牛奶</w:t>
            </w:r>
          </w:p>
        </w:tc>
        <w:tc>
          <w:tcPr>
            <w:tcW w:w="5437" w:type="dxa"/>
            <w:noWrap w:val="0"/>
            <w:vAlign w:val="top"/>
          </w:tcPr>
          <w:p w14:paraId="22F77684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什錦豬肉咖哩燴飯、冬瓜貢丸湯、季節水果</w:t>
            </w:r>
          </w:p>
        </w:tc>
        <w:tc>
          <w:tcPr>
            <w:tcW w:w="2566" w:type="dxa"/>
            <w:noWrap w:val="0"/>
            <w:vAlign w:val="top"/>
          </w:tcPr>
          <w:p w14:paraId="4524F729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豆沙包、牛奶</w:t>
            </w:r>
          </w:p>
        </w:tc>
      </w:tr>
      <w:tr w14:paraId="565C7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jc w:val="center"/>
        </w:trPr>
        <w:tc>
          <w:tcPr>
            <w:tcW w:w="807" w:type="dxa"/>
            <w:noWrap w:val="0"/>
            <w:vAlign w:val="top"/>
          </w:tcPr>
          <w:p w14:paraId="7E9B35A3">
            <w:pPr>
              <w:spacing w:line="360" w:lineRule="auto"/>
              <w:jc w:val="center"/>
              <w:rPr>
                <w:rFonts w:hint="default" w:eastAsia="新細明體"/>
                <w:sz w:val="22"/>
                <w:lang w:val="en-US" w:eastAsia="zh-TW"/>
              </w:rPr>
            </w:pPr>
            <w:r>
              <w:rPr>
                <w:rFonts w:hint="eastAsia"/>
                <w:sz w:val="22"/>
                <w:lang w:val="en-US" w:eastAsia="zh-TW"/>
              </w:rPr>
              <w:t>14</w:t>
            </w:r>
          </w:p>
        </w:tc>
        <w:tc>
          <w:tcPr>
            <w:tcW w:w="2029" w:type="dxa"/>
            <w:noWrap w:val="0"/>
            <w:vAlign w:val="top"/>
          </w:tcPr>
          <w:p w14:paraId="339C6C69">
            <w:pPr>
              <w:spacing w:line="360" w:lineRule="auto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玉米濃湯</w:t>
            </w:r>
          </w:p>
        </w:tc>
        <w:tc>
          <w:tcPr>
            <w:tcW w:w="5437" w:type="dxa"/>
            <w:noWrap w:val="0"/>
            <w:vAlign w:val="top"/>
          </w:tcPr>
          <w:p w14:paraId="14E5F10C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白飯、麵筋滷肉、季節蔬菜、蘿蔔瘦肉湯</w:t>
            </w:r>
          </w:p>
        </w:tc>
        <w:tc>
          <w:tcPr>
            <w:tcW w:w="2566" w:type="dxa"/>
            <w:noWrap w:val="0"/>
            <w:vAlign w:val="top"/>
          </w:tcPr>
          <w:p w14:paraId="0B391BBC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地瓜粥</w:t>
            </w:r>
          </w:p>
        </w:tc>
      </w:tr>
      <w:tr w14:paraId="1C808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jc w:val="center"/>
        </w:trPr>
        <w:tc>
          <w:tcPr>
            <w:tcW w:w="807" w:type="dxa"/>
            <w:noWrap w:val="0"/>
            <w:vAlign w:val="top"/>
          </w:tcPr>
          <w:p w14:paraId="014C7E07">
            <w:pPr>
              <w:spacing w:line="360" w:lineRule="auto"/>
              <w:jc w:val="center"/>
              <w:rPr>
                <w:rFonts w:hint="default" w:eastAsia="新細明體"/>
                <w:sz w:val="22"/>
                <w:lang w:val="en-US" w:eastAsia="zh-TW"/>
              </w:rPr>
            </w:pPr>
            <w:r>
              <w:rPr>
                <w:rFonts w:hint="eastAsia"/>
                <w:sz w:val="22"/>
                <w:lang w:val="en-US" w:eastAsia="zh-TW"/>
              </w:rPr>
              <w:t>17</w:t>
            </w:r>
          </w:p>
        </w:tc>
        <w:tc>
          <w:tcPr>
            <w:tcW w:w="2029" w:type="dxa"/>
            <w:noWrap w:val="0"/>
            <w:vAlign w:val="top"/>
          </w:tcPr>
          <w:p w14:paraId="1645A1CA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小魚瘦肉粥</w:t>
            </w:r>
          </w:p>
        </w:tc>
        <w:tc>
          <w:tcPr>
            <w:tcW w:w="5437" w:type="dxa"/>
            <w:noWrap w:val="0"/>
            <w:vAlign w:val="top"/>
          </w:tcPr>
          <w:p w14:paraId="372C3BD3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白飯、豆腐滷肉、季節青菜、蘿蔔貢丸湯、季節水果</w:t>
            </w:r>
          </w:p>
        </w:tc>
        <w:tc>
          <w:tcPr>
            <w:tcW w:w="2566" w:type="dxa"/>
            <w:noWrap w:val="0"/>
            <w:vAlign w:val="top"/>
          </w:tcPr>
          <w:p w14:paraId="74D324FF">
            <w:pPr>
              <w:spacing w:line="360" w:lineRule="auto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什錦冬粉</w:t>
            </w:r>
          </w:p>
        </w:tc>
      </w:tr>
      <w:tr w14:paraId="05CFC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jc w:val="center"/>
        </w:trPr>
        <w:tc>
          <w:tcPr>
            <w:tcW w:w="807" w:type="dxa"/>
            <w:noWrap w:val="0"/>
            <w:vAlign w:val="top"/>
          </w:tcPr>
          <w:p w14:paraId="4DC4C9DE">
            <w:pPr>
              <w:spacing w:line="360" w:lineRule="auto"/>
              <w:jc w:val="center"/>
              <w:rPr>
                <w:rFonts w:hint="default" w:eastAsia="新細明體"/>
                <w:sz w:val="22"/>
                <w:lang w:val="en-US" w:eastAsia="zh-TW"/>
              </w:rPr>
            </w:pPr>
            <w:r>
              <w:rPr>
                <w:rFonts w:hint="eastAsia"/>
                <w:sz w:val="22"/>
                <w:lang w:val="en-US" w:eastAsia="zh-TW"/>
              </w:rPr>
              <w:t>18</w:t>
            </w:r>
          </w:p>
        </w:tc>
        <w:tc>
          <w:tcPr>
            <w:tcW w:w="2029" w:type="dxa"/>
            <w:noWrap w:val="0"/>
            <w:vAlign w:val="top"/>
          </w:tcPr>
          <w:p w14:paraId="79C2BBA2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小麵包、牛奶</w:t>
            </w:r>
          </w:p>
        </w:tc>
        <w:tc>
          <w:tcPr>
            <w:tcW w:w="5437" w:type="dxa"/>
            <w:noWrap w:val="0"/>
            <w:vAlign w:val="top"/>
          </w:tcPr>
          <w:p w14:paraId="7C4A6BE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白飯、麵輪滷肉、洋蔥炒蛋、紫菜丸子湯、季節水果</w:t>
            </w:r>
          </w:p>
        </w:tc>
        <w:tc>
          <w:tcPr>
            <w:tcW w:w="2566" w:type="dxa"/>
            <w:noWrap w:val="0"/>
            <w:vAlign w:val="top"/>
          </w:tcPr>
          <w:p w14:paraId="7FB93C78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湯粄條</w:t>
            </w:r>
          </w:p>
        </w:tc>
      </w:tr>
      <w:tr w14:paraId="310D8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jc w:val="center"/>
        </w:trPr>
        <w:tc>
          <w:tcPr>
            <w:tcW w:w="807" w:type="dxa"/>
            <w:noWrap w:val="0"/>
            <w:vAlign w:val="top"/>
          </w:tcPr>
          <w:p w14:paraId="647F7DDB">
            <w:pPr>
              <w:spacing w:line="360" w:lineRule="auto"/>
              <w:jc w:val="center"/>
              <w:rPr>
                <w:rFonts w:hint="default" w:eastAsia="新細明體"/>
                <w:sz w:val="22"/>
                <w:lang w:val="en-US" w:eastAsia="zh-TW"/>
              </w:rPr>
            </w:pPr>
            <w:r>
              <w:rPr>
                <w:rFonts w:hint="eastAsia"/>
                <w:sz w:val="22"/>
                <w:lang w:val="en-US" w:eastAsia="zh-TW"/>
              </w:rPr>
              <w:t>19</w:t>
            </w:r>
          </w:p>
        </w:tc>
        <w:tc>
          <w:tcPr>
            <w:tcW w:w="2029" w:type="dxa"/>
            <w:noWrap w:val="0"/>
            <w:vAlign w:val="top"/>
          </w:tcPr>
          <w:p w14:paraId="18DD30A5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豆漿、鮮肉包</w:t>
            </w:r>
          </w:p>
        </w:tc>
        <w:tc>
          <w:tcPr>
            <w:tcW w:w="5437" w:type="dxa"/>
            <w:noWrap w:val="0"/>
            <w:vAlign w:val="top"/>
          </w:tcPr>
          <w:p w14:paraId="7A097726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什錦排骨湯麵、季節水果</w:t>
            </w:r>
          </w:p>
        </w:tc>
        <w:tc>
          <w:tcPr>
            <w:tcW w:w="2566" w:type="dxa"/>
            <w:noWrap w:val="0"/>
            <w:vAlign w:val="top"/>
          </w:tcPr>
          <w:p w14:paraId="6844D0FF">
            <w:pPr>
              <w:spacing w:line="360" w:lineRule="auto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小麵包、牛奶</w:t>
            </w:r>
          </w:p>
        </w:tc>
      </w:tr>
      <w:tr w14:paraId="09382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jc w:val="center"/>
        </w:trPr>
        <w:tc>
          <w:tcPr>
            <w:tcW w:w="807" w:type="dxa"/>
            <w:noWrap w:val="0"/>
            <w:vAlign w:val="top"/>
          </w:tcPr>
          <w:p w14:paraId="1019F718">
            <w:pPr>
              <w:spacing w:line="360" w:lineRule="auto"/>
              <w:jc w:val="center"/>
              <w:rPr>
                <w:rFonts w:hint="default" w:eastAsia="新細明體"/>
                <w:sz w:val="22"/>
                <w:lang w:val="en-US" w:eastAsia="zh-TW"/>
              </w:rPr>
            </w:pPr>
            <w:r>
              <w:rPr>
                <w:rFonts w:hint="eastAsia"/>
                <w:sz w:val="22"/>
                <w:lang w:val="en-US" w:eastAsia="zh-TW"/>
              </w:rPr>
              <w:t>20</w:t>
            </w:r>
          </w:p>
        </w:tc>
        <w:tc>
          <w:tcPr>
            <w:tcW w:w="2029" w:type="dxa"/>
            <w:noWrap w:val="0"/>
            <w:vAlign w:val="top"/>
          </w:tcPr>
          <w:p w14:paraId="300E9AA8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小魚稀飯</w:t>
            </w:r>
          </w:p>
        </w:tc>
        <w:tc>
          <w:tcPr>
            <w:tcW w:w="5437" w:type="dxa"/>
            <w:noWrap w:val="0"/>
            <w:vAlign w:val="top"/>
          </w:tcPr>
          <w:p w14:paraId="5791F3B6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什錦豬肉咖哩燴飯、青菜豆腐湯、水果</w:t>
            </w:r>
          </w:p>
        </w:tc>
        <w:tc>
          <w:tcPr>
            <w:tcW w:w="2566" w:type="dxa"/>
            <w:noWrap w:val="0"/>
            <w:vAlign w:val="top"/>
          </w:tcPr>
          <w:p w14:paraId="09EFEA88">
            <w:pPr>
              <w:spacing w:line="360" w:lineRule="auto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青菜肉絲麵</w:t>
            </w:r>
          </w:p>
        </w:tc>
      </w:tr>
      <w:tr w14:paraId="0C785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jc w:val="center"/>
        </w:trPr>
        <w:tc>
          <w:tcPr>
            <w:tcW w:w="807" w:type="dxa"/>
            <w:noWrap w:val="0"/>
            <w:vAlign w:val="top"/>
          </w:tcPr>
          <w:p w14:paraId="710A9EB9">
            <w:pPr>
              <w:spacing w:line="360" w:lineRule="auto"/>
              <w:jc w:val="center"/>
              <w:rPr>
                <w:rFonts w:hint="default" w:eastAsia="新細明體"/>
                <w:sz w:val="22"/>
                <w:lang w:val="en-US" w:eastAsia="zh-TW"/>
              </w:rPr>
            </w:pPr>
            <w:r>
              <w:rPr>
                <w:rFonts w:hint="eastAsia"/>
                <w:sz w:val="22"/>
                <w:lang w:val="en-US" w:eastAsia="zh-TW"/>
              </w:rPr>
              <w:t>21</w:t>
            </w:r>
          </w:p>
        </w:tc>
        <w:tc>
          <w:tcPr>
            <w:tcW w:w="2029" w:type="dxa"/>
            <w:noWrap w:val="0"/>
            <w:vAlign w:val="top"/>
          </w:tcPr>
          <w:p w14:paraId="42B7F51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牛奶麥片</w:t>
            </w:r>
          </w:p>
        </w:tc>
        <w:tc>
          <w:tcPr>
            <w:tcW w:w="5437" w:type="dxa"/>
            <w:noWrap w:val="0"/>
            <w:vAlign w:val="top"/>
          </w:tcPr>
          <w:p w14:paraId="06DB9548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白飯、豆乾滷肉、紅蘿蔔炒蛋、紫菜蛋花湯、水果</w:t>
            </w:r>
          </w:p>
        </w:tc>
        <w:tc>
          <w:tcPr>
            <w:tcW w:w="2566" w:type="dxa"/>
            <w:noWrap w:val="0"/>
            <w:vAlign w:val="top"/>
          </w:tcPr>
          <w:p w14:paraId="0B8DF3D8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餐包、冬瓜茶</w:t>
            </w:r>
          </w:p>
        </w:tc>
      </w:tr>
      <w:tr w14:paraId="41B42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jc w:val="center"/>
        </w:trPr>
        <w:tc>
          <w:tcPr>
            <w:tcW w:w="807" w:type="dxa"/>
            <w:noWrap w:val="0"/>
            <w:vAlign w:val="top"/>
          </w:tcPr>
          <w:p w14:paraId="050527B8">
            <w:pPr>
              <w:spacing w:line="360" w:lineRule="auto"/>
              <w:jc w:val="center"/>
              <w:rPr>
                <w:rFonts w:hint="default" w:eastAsia="新細明體"/>
                <w:sz w:val="22"/>
                <w:lang w:val="en-US" w:eastAsia="zh-TW"/>
              </w:rPr>
            </w:pPr>
            <w:r>
              <w:rPr>
                <w:rFonts w:hint="eastAsia"/>
                <w:sz w:val="22"/>
                <w:lang w:val="en-US" w:eastAsia="zh-TW"/>
              </w:rPr>
              <w:t>24</w:t>
            </w:r>
          </w:p>
        </w:tc>
        <w:tc>
          <w:tcPr>
            <w:tcW w:w="2029" w:type="dxa"/>
            <w:noWrap w:val="0"/>
            <w:vAlign w:val="top"/>
          </w:tcPr>
          <w:p w14:paraId="3F5A2CE6">
            <w:pPr>
              <w:spacing w:line="360" w:lineRule="auto"/>
              <w:jc w:val="center"/>
              <w:rPr>
                <w:rFonts w:hint="eastAsia" w:eastAsia="新細明體"/>
                <w:sz w:val="22"/>
                <w:lang w:eastAsia="zh-TW"/>
              </w:rPr>
            </w:pPr>
            <w:r>
              <w:rPr>
                <w:rFonts w:hint="eastAsia"/>
                <w:sz w:val="22"/>
                <w:lang w:eastAsia="zh-TW"/>
              </w:rPr>
              <w:t>蔬菜蛋花粥</w:t>
            </w:r>
          </w:p>
        </w:tc>
        <w:tc>
          <w:tcPr>
            <w:tcW w:w="5437" w:type="dxa"/>
            <w:noWrap w:val="0"/>
            <w:vAlign w:val="top"/>
          </w:tcPr>
          <w:p w14:paraId="34FBF57A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白飯、瓜子滷肉、季節青菜、紫菜豆腐蛋花湯、水果</w:t>
            </w:r>
          </w:p>
        </w:tc>
        <w:tc>
          <w:tcPr>
            <w:tcW w:w="2566" w:type="dxa"/>
            <w:noWrap w:val="0"/>
            <w:vAlign w:val="top"/>
          </w:tcPr>
          <w:p w14:paraId="05C5AF9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紫米粥</w:t>
            </w:r>
          </w:p>
        </w:tc>
      </w:tr>
      <w:tr w14:paraId="21328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jc w:val="center"/>
        </w:trPr>
        <w:tc>
          <w:tcPr>
            <w:tcW w:w="807" w:type="dxa"/>
            <w:noWrap w:val="0"/>
            <w:vAlign w:val="top"/>
          </w:tcPr>
          <w:p w14:paraId="7B909F70">
            <w:pPr>
              <w:spacing w:line="360" w:lineRule="auto"/>
              <w:jc w:val="center"/>
              <w:rPr>
                <w:rFonts w:hint="default" w:eastAsia="新細明體"/>
                <w:sz w:val="22"/>
                <w:lang w:val="en-US" w:eastAsia="zh-TW"/>
              </w:rPr>
            </w:pPr>
            <w:r>
              <w:rPr>
                <w:rFonts w:hint="eastAsia"/>
                <w:sz w:val="22"/>
                <w:lang w:val="en-US" w:eastAsia="zh-TW"/>
              </w:rPr>
              <w:t>25</w:t>
            </w:r>
          </w:p>
        </w:tc>
        <w:tc>
          <w:tcPr>
            <w:tcW w:w="2029" w:type="dxa"/>
            <w:noWrap w:val="0"/>
            <w:vAlign w:val="top"/>
          </w:tcPr>
          <w:p w14:paraId="763C5331">
            <w:pPr>
              <w:spacing w:line="360" w:lineRule="auto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草莓吐司、牛奶</w:t>
            </w:r>
          </w:p>
        </w:tc>
        <w:tc>
          <w:tcPr>
            <w:tcW w:w="5437" w:type="dxa"/>
            <w:noWrap w:val="0"/>
            <w:vAlign w:val="top"/>
          </w:tcPr>
          <w:p w14:paraId="2DD03989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蛋炒飯、紫菜貢丸蛋花湯、季節水果</w:t>
            </w:r>
          </w:p>
        </w:tc>
        <w:tc>
          <w:tcPr>
            <w:tcW w:w="2566" w:type="dxa"/>
            <w:noWrap w:val="0"/>
            <w:vAlign w:val="top"/>
          </w:tcPr>
          <w:p w14:paraId="7606EF3C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綠豆薏仁湯</w:t>
            </w:r>
          </w:p>
        </w:tc>
      </w:tr>
      <w:tr w14:paraId="72F96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jc w:val="center"/>
        </w:trPr>
        <w:tc>
          <w:tcPr>
            <w:tcW w:w="807" w:type="dxa"/>
            <w:noWrap w:val="0"/>
            <w:vAlign w:val="top"/>
          </w:tcPr>
          <w:p w14:paraId="6F22142F">
            <w:pPr>
              <w:spacing w:line="360" w:lineRule="auto"/>
              <w:jc w:val="center"/>
              <w:rPr>
                <w:rFonts w:hint="default" w:eastAsia="新細明體"/>
                <w:sz w:val="22"/>
                <w:lang w:val="en-US" w:eastAsia="zh-TW"/>
              </w:rPr>
            </w:pPr>
            <w:r>
              <w:rPr>
                <w:rFonts w:hint="eastAsia"/>
                <w:sz w:val="22"/>
                <w:lang w:val="en-US" w:eastAsia="zh-TW"/>
              </w:rPr>
              <w:t>26</w:t>
            </w:r>
          </w:p>
        </w:tc>
        <w:tc>
          <w:tcPr>
            <w:tcW w:w="2029" w:type="dxa"/>
            <w:noWrap w:val="0"/>
            <w:vAlign w:val="top"/>
          </w:tcPr>
          <w:p w14:paraId="5CDFCF76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玉米濃湯</w:t>
            </w:r>
          </w:p>
        </w:tc>
        <w:tc>
          <w:tcPr>
            <w:tcW w:w="5437" w:type="dxa"/>
            <w:noWrap w:val="0"/>
            <w:vAlign w:val="top"/>
          </w:tcPr>
          <w:p w14:paraId="2041F1D2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什錦貢丸湯麵、季節水果</w:t>
            </w:r>
          </w:p>
        </w:tc>
        <w:tc>
          <w:tcPr>
            <w:tcW w:w="2566" w:type="dxa"/>
            <w:noWrap w:val="0"/>
            <w:vAlign w:val="top"/>
          </w:tcPr>
          <w:p w14:paraId="1A8570D7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小饅頭、冬瓜茶</w:t>
            </w:r>
          </w:p>
        </w:tc>
      </w:tr>
      <w:tr w14:paraId="13C15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jc w:val="center"/>
        </w:trPr>
        <w:tc>
          <w:tcPr>
            <w:tcW w:w="807" w:type="dxa"/>
            <w:noWrap w:val="0"/>
            <w:vAlign w:val="top"/>
          </w:tcPr>
          <w:p w14:paraId="39C1094D">
            <w:pPr>
              <w:spacing w:line="360" w:lineRule="auto"/>
              <w:jc w:val="center"/>
              <w:rPr>
                <w:rFonts w:hint="default" w:eastAsia="新細明體"/>
                <w:sz w:val="22"/>
                <w:lang w:val="en-US" w:eastAsia="zh-TW"/>
              </w:rPr>
            </w:pPr>
            <w:r>
              <w:rPr>
                <w:rFonts w:hint="eastAsia"/>
                <w:sz w:val="22"/>
                <w:lang w:val="en-US" w:eastAsia="zh-TW"/>
              </w:rPr>
              <w:t>27</w:t>
            </w:r>
          </w:p>
        </w:tc>
        <w:tc>
          <w:tcPr>
            <w:tcW w:w="2029" w:type="dxa"/>
            <w:noWrap w:val="0"/>
            <w:vAlign w:val="top"/>
          </w:tcPr>
          <w:p w14:paraId="52DA6617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玉米瘦肉粥</w:t>
            </w:r>
          </w:p>
        </w:tc>
        <w:tc>
          <w:tcPr>
            <w:tcW w:w="5437" w:type="dxa"/>
            <w:noWrap w:val="0"/>
            <w:vAlign w:val="top"/>
          </w:tcPr>
          <w:p w14:paraId="26543DBC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什錦豬肉咖哩燴飯、冬瓜貢丸湯、季節水果</w:t>
            </w:r>
          </w:p>
        </w:tc>
        <w:tc>
          <w:tcPr>
            <w:tcW w:w="2566" w:type="dxa"/>
            <w:noWrap w:val="0"/>
            <w:vAlign w:val="top"/>
          </w:tcPr>
          <w:p w14:paraId="3267110E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湯  餃</w:t>
            </w:r>
          </w:p>
        </w:tc>
      </w:tr>
      <w:tr w14:paraId="6C4E8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jc w:val="center"/>
        </w:trPr>
        <w:tc>
          <w:tcPr>
            <w:tcW w:w="807" w:type="dxa"/>
            <w:noWrap w:val="0"/>
            <w:vAlign w:val="top"/>
          </w:tcPr>
          <w:p w14:paraId="7E75B787">
            <w:pPr>
              <w:spacing w:line="360" w:lineRule="auto"/>
              <w:jc w:val="center"/>
              <w:rPr>
                <w:rFonts w:hint="default" w:eastAsia="新細明體"/>
                <w:sz w:val="22"/>
                <w:lang w:val="en-US" w:eastAsia="zh-TW"/>
              </w:rPr>
            </w:pPr>
            <w:r>
              <w:rPr>
                <w:rFonts w:hint="eastAsia"/>
                <w:sz w:val="22"/>
                <w:lang w:val="en-US" w:eastAsia="zh-TW"/>
              </w:rPr>
              <w:t>28</w:t>
            </w:r>
          </w:p>
        </w:tc>
        <w:tc>
          <w:tcPr>
            <w:tcW w:w="2029" w:type="dxa"/>
            <w:noWrap w:val="0"/>
            <w:vAlign w:val="top"/>
          </w:tcPr>
          <w:p w14:paraId="3AF2EF65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豆漿、小饅頭</w:t>
            </w:r>
          </w:p>
        </w:tc>
        <w:tc>
          <w:tcPr>
            <w:tcW w:w="5437" w:type="dxa"/>
            <w:noWrap w:val="0"/>
            <w:vAlign w:val="top"/>
          </w:tcPr>
          <w:p w14:paraId="7E567924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白飯、豆腐滷肉、季節蔬菜、番茄豆腐湯、季節水果</w:t>
            </w:r>
          </w:p>
        </w:tc>
        <w:tc>
          <w:tcPr>
            <w:tcW w:w="2566" w:type="dxa"/>
            <w:noWrap w:val="0"/>
            <w:vAlign w:val="top"/>
          </w:tcPr>
          <w:p w14:paraId="0C62B6BB">
            <w:pPr>
              <w:spacing w:line="360" w:lineRule="auto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青菜肉絲麵線</w:t>
            </w:r>
          </w:p>
        </w:tc>
      </w:tr>
      <w:tr w14:paraId="017C7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jc w:val="center"/>
        </w:trPr>
        <w:tc>
          <w:tcPr>
            <w:tcW w:w="807" w:type="dxa"/>
            <w:noWrap w:val="0"/>
            <w:vAlign w:val="top"/>
          </w:tcPr>
          <w:p w14:paraId="5F3DF98C">
            <w:pPr>
              <w:spacing w:line="360" w:lineRule="auto"/>
              <w:jc w:val="center"/>
              <w:rPr>
                <w:rFonts w:hint="default" w:eastAsia="新細明體"/>
                <w:sz w:val="22"/>
                <w:lang w:val="en-US" w:eastAsia="zh-TW"/>
              </w:rPr>
            </w:pPr>
            <w:r>
              <w:rPr>
                <w:rFonts w:hint="eastAsia"/>
                <w:sz w:val="22"/>
                <w:lang w:val="en-US" w:eastAsia="zh-TW"/>
              </w:rPr>
              <w:t>31</w:t>
            </w:r>
          </w:p>
        </w:tc>
        <w:tc>
          <w:tcPr>
            <w:tcW w:w="2029" w:type="dxa"/>
            <w:noWrap w:val="0"/>
            <w:vAlign w:val="top"/>
          </w:tcPr>
          <w:p w14:paraId="54C85427">
            <w:pPr>
              <w:spacing w:line="360" w:lineRule="auto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小肉包、豆漿</w:t>
            </w:r>
          </w:p>
        </w:tc>
        <w:tc>
          <w:tcPr>
            <w:tcW w:w="5437" w:type="dxa"/>
            <w:noWrap w:val="0"/>
            <w:vAlign w:val="top"/>
          </w:tcPr>
          <w:p w14:paraId="5189A8C4">
            <w:pPr>
              <w:spacing w:line="360" w:lineRule="auto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白飯、什錦豬肉咖哩燴飯、瘦肉蘿蔔湯、季節水果</w:t>
            </w:r>
          </w:p>
        </w:tc>
        <w:tc>
          <w:tcPr>
            <w:tcW w:w="2566" w:type="dxa"/>
            <w:noWrap w:val="0"/>
            <w:vAlign w:val="top"/>
          </w:tcPr>
          <w:p w14:paraId="057F10C7">
            <w:pPr>
              <w:spacing w:line="360" w:lineRule="auto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八寶粥</w:t>
            </w:r>
          </w:p>
        </w:tc>
      </w:tr>
    </w:tbl>
    <w:p w14:paraId="2F5022A7">
      <w:pPr>
        <w:spacing w:before="100" w:beforeAutospacing="1" w:after="100" w:afterAutospacing="1"/>
        <w:jc w:val="both"/>
        <w:rPr>
          <w:b/>
          <w:bCs/>
          <w:sz w:val="28"/>
          <w:szCs w:val="28"/>
        </w:rPr>
      </w:pPr>
      <w:bookmarkStart w:id="0" w:name="_GoBack"/>
      <w:bookmarkEnd w:id="0"/>
      <w:r>
        <w:rPr>
          <w:rFonts w:hint="eastAsia"/>
          <w:b/>
          <w:bCs/>
          <w:sz w:val="28"/>
          <w:szCs w:val="28"/>
        </w:rPr>
        <w:t>★每日餐點均含：全榖根莖類、豆魚肉蛋類、蔬菜類、水果類</w:t>
      </w:r>
    </w:p>
    <w:p w14:paraId="6F5F302B">
      <w:pPr>
        <w:spacing w:before="100" w:beforeAutospacing="1" w:after="100" w:afterAutospacing="1" w:line="360" w:lineRule="auto"/>
        <w:rPr>
          <w:rFonts w:hint="eastAsia"/>
          <w:sz w:val="22"/>
        </w:rPr>
      </w:pPr>
    </w:p>
    <w:sectPr>
      <w:pgSz w:w="11906" w:h="16838"/>
      <w:pgMar w:top="1134" w:right="1797" w:bottom="567" w:left="1797" w:header="851" w:footer="992" w:gutter="0"/>
      <w:cols w:space="425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新細明體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細明體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80"/>
  <w:hyphenationZone w:val="36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ED5"/>
    <w:rsid w:val="00025B77"/>
    <w:rsid w:val="00075653"/>
    <w:rsid w:val="000B52BC"/>
    <w:rsid w:val="00160BA4"/>
    <w:rsid w:val="0016521F"/>
    <w:rsid w:val="001C29DC"/>
    <w:rsid w:val="001E6AA7"/>
    <w:rsid w:val="001F01DA"/>
    <w:rsid w:val="00331565"/>
    <w:rsid w:val="003365E8"/>
    <w:rsid w:val="00387D4F"/>
    <w:rsid w:val="003B46E6"/>
    <w:rsid w:val="003E2F65"/>
    <w:rsid w:val="003F7D63"/>
    <w:rsid w:val="004D567B"/>
    <w:rsid w:val="00560F01"/>
    <w:rsid w:val="00583B7A"/>
    <w:rsid w:val="0062653A"/>
    <w:rsid w:val="00677EA0"/>
    <w:rsid w:val="006B3D86"/>
    <w:rsid w:val="006C780A"/>
    <w:rsid w:val="006D4807"/>
    <w:rsid w:val="006D556B"/>
    <w:rsid w:val="007224C8"/>
    <w:rsid w:val="007260B9"/>
    <w:rsid w:val="007329D6"/>
    <w:rsid w:val="00746A60"/>
    <w:rsid w:val="007B3299"/>
    <w:rsid w:val="007F4903"/>
    <w:rsid w:val="008A08E9"/>
    <w:rsid w:val="008D0C90"/>
    <w:rsid w:val="008D30FA"/>
    <w:rsid w:val="008E6F3C"/>
    <w:rsid w:val="00930454"/>
    <w:rsid w:val="009A0BE6"/>
    <w:rsid w:val="009A2ED5"/>
    <w:rsid w:val="00A266EC"/>
    <w:rsid w:val="00A70AD0"/>
    <w:rsid w:val="00A71205"/>
    <w:rsid w:val="00AB0690"/>
    <w:rsid w:val="00B37662"/>
    <w:rsid w:val="00B424A4"/>
    <w:rsid w:val="00BA453E"/>
    <w:rsid w:val="00BA6914"/>
    <w:rsid w:val="00BD24E6"/>
    <w:rsid w:val="00C01BB3"/>
    <w:rsid w:val="00C43EC7"/>
    <w:rsid w:val="00CE5265"/>
    <w:rsid w:val="00D06393"/>
    <w:rsid w:val="00DD68F0"/>
    <w:rsid w:val="00E22211"/>
    <w:rsid w:val="00E859FB"/>
    <w:rsid w:val="00EC7D31"/>
    <w:rsid w:val="00F940A3"/>
    <w:rsid w:val="00FA288A"/>
    <w:rsid w:val="00FD5912"/>
    <w:rsid w:val="049F437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新細明體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kern w:val="2"/>
      <w:sz w:val="24"/>
      <w:szCs w:val="22"/>
      <w:lang w:val="en-US" w:eastAsia="zh-TW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Style w:val="3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4">
    <w:name w:val="head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5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6">
    <w:name w:val="Table Grid"/>
    <w:basedOn w:val="3"/>
    <w:uiPriority w:val="59"/>
    <w:tblPr>
      <w:tblStyle w:val="3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頁首 字元"/>
    <w:link w:val="4"/>
    <w:uiPriority w:val="99"/>
    <w:rPr>
      <w:kern w:val="2"/>
    </w:rPr>
  </w:style>
  <w:style w:type="character" w:customStyle="1" w:styleId="8">
    <w:name w:val="頁尾 字元"/>
    <w:link w:val="5"/>
    <w:uiPriority w:val="99"/>
    <w:rPr>
      <w:kern w:val="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https://www.sozai-library.com/wp-content/uploads/2017/05/yasai_moriawase_10812.jpg" TargetMode="External"/><Relationship Id="rId6" Type="http://schemas.openxmlformats.org/officeDocument/2006/relationships/image" Target="media/image2.jpeg"/><Relationship Id="rId5" Type="http://schemas.openxmlformats.org/officeDocument/2006/relationships/image" Target="https://starthealthy.nestle.com.tw/sites/default/files/article/01_10.png" TargetMode="Externa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713</Words>
  <Characters>729</Characters>
  <Lines>6</Lines>
  <Paragraphs>1</Paragraphs>
  <TotalTime>5</TotalTime>
  <ScaleCrop>false</ScaleCrop>
  <LinksUpToDate>false</LinksUpToDate>
  <CharactersWithSpaces>737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2026-03-09T01:47:00Z</dcterms:created>
  <dc:creator>user</dc:creator>
  <cp:lastModifiedBy>user</cp:lastModifiedBy>
  <cp:lastPrinted>2026-03-09T02:17:00Z</cp:lastPrinted>
  <dcterms:modified xsi:type="dcterms:W3CDTF">2026-08-03T03:49:48Z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eyJoZGlkIjoiODQ2M2QxYmY2ZTQxMWM0ODgwMGU1ZGY3YzdmYTA2ODcifQ==</vt:lpwstr>
  </property>
  <property fmtid="{D5CDD505-2E9C-101B-9397-08002B2CF9AE}" pid="3" name="KSOProductBuildVer">
    <vt:lpwstr>3076-12.1.0.28032</vt:lpwstr>
  </property>
  <property fmtid="{D5CDD505-2E9C-101B-9397-08002B2CF9AE}" pid="4" name="ICV">
    <vt:lpwstr>7CADF72700D949DFB89A926F949DE8B2_13</vt:lpwstr>
  </property>
</Properties>
</file>